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16" w:rsidRDefault="004A1D63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83"/>
        <w:gridCol w:w="4322"/>
      </w:tblGrid>
      <w:tr w:rsidR="008E4A16">
        <w:tc>
          <w:tcPr>
            <w:tcW w:w="4323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МАРИЙ  ЭЛ  РЕСПУБЛИКЫН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ТАЗАЛЫК  АРАЛЫМЕ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МИНИСТЕРСТВЫЖЕ</w:t>
            </w:r>
          </w:p>
        </w:tc>
        <w:tc>
          <w:tcPr>
            <w:tcW w:w="283" w:type="dxa"/>
          </w:tcPr>
          <w:p w:rsidR="008E4A16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МИНИСТЕРСТВО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ЗДРАВООХРАНЕНИЯ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РЕСПУБЛИКИ  МАРИЙ  ЭЛ</w:t>
            </w:r>
          </w:p>
        </w:tc>
      </w:tr>
      <w:tr w:rsidR="008E4A16" w:rsidRPr="005F48F9">
        <w:tc>
          <w:tcPr>
            <w:tcW w:w="4323" w:type="dxa"/>
          </w:tcPr>
          <w:p w:rsidR="008E4A16" w:rsidRDefault="008E4A16">
            <w:pPr>
              <w:jc w:val="center"/>
            </w:pPr>
          </w:p>
          <w:p w:rsidR="008E4A16" w:rsidRPr="00205781" w:rsidRDefault="00EE6728">
            <w:pPr>
              <w:jc w:val="center"/>
            </w:pPr>
            <w:r>
              <w:rPr>
                <w:sz w:val="18"/>
              </w:rPr>
              <w:t>Брюгге энгерÿмбал,3-шо п.</w:t>
            </w:r>
            <w:r w:rsidR="008E4A16" w:rsidRPr="00205781">
              <w:t>, Йошкар-Ола, 4240</w:t>
            </w:r>
            <w:r>
              <w:t>33</w:t>
            </w:r>
          </w:p>
          <w:p w:rsidR="008E4A16" w:rsidRPr="00205781" w:rsidRDefault="008E4A16">
            <w:pPr>
              <w:jc w:val="center"/>
              <w:rPr>
                <w:lang w:val="de-DE"/>
              </w:rPr>
            </w:pPr>
            <w:r w:rsidRPr="00205781">
              <w:t>тел</w:t>
            </w:r>
            <w:r w:rsidR="0003177C">
              <w:t xml:space="preserve">. </w:t>
            </w:r>
            <w:r w:rsidRPr="00205781">
              <w:rPr>
                <w:lang w:val="de-DE"/>
              </w:rPr>
              <w:t xml:space="preserve">(8362) </w:t>
            </w:r>
            <w:r w:rsidR="00350A18" w:rsidRPr="00205781">
              <w:rPr>
                <w:lang w:val="de-DE"/>
              </w:rPr>
              <w:t>45-</w:t>
            </w:r>
            <w:r w:rsidR="0003177C">
              <w:t>73-26,</w:t>
            </w:r>
            <w:r w:rsidR="0003177C" w:rsidRPr="00205781">
              <w:t xml:space="preserve"> факс</w:t>
            </w:r>
            <w:r w:rsidR="0003177C">
              <w:t xml:space="preserve"> 45-73-27</w:t>
            </w:r>
          </w:p>
          <w:p w:rsidR="0003177C" w:rsidRPr="0003177C" w:rsidRDefault="00AA6640" w:rsidP="00B955A7">
            <w:pPr>
              <w:jc w:val="center"/>
              <w:rPr>
                <w:sz w:val="24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7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  <w:hyperlink r:id="rId8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8E4A16" w:rsidRPr="0003177C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03177C" w:rsidRDefault="008E4A16">
            <w:pPr>
              <w:jc w:val="center"/>
            </w:pPr>
          </w:p>
          <w:p w:rsidR="008E4A16" w:rsidRPr="00205781" w:rsidRDefault="00474683">
            <w:pPr>
              <w:jc w:val="center"/>
            </w:pPr>
            <w:proofErr w:type="spellStart"/>
            <w:r>
              <w:rPr>
                <w:sz w:val="18"/>
              </w:rPr>
              <w:t>н</w:t>
            </w:r>
            <w:r w:rsidR="00EE6728">
              <w:rPr>
                <w:sz w:val="18"/>
              </w:rPr>
              <w:t>аб</w:t>
            </w:r>
            <w:proofErr w:type="spellEnd"/>
            <w:r>
              <w:rPr>
                <w:sz w:val="18"/>
              </w:rPr>
              <w:t>.</w:t>
            </w:r>
            <w:r w:rsidR="00EE6728">
              <w:rPr>
                <w:sz w:val="18"/>
              </w:rPr>
              <w:t xml:space="preserve"> Брюгге,</w:t>
            </w:r>
            <w:r w:rsidR="00BD52D2">
              <w:rPr>
                <w:sz w:val="18"/>
              </w:rPr>
              <w:t xml:space="preserve"> д. </w:t>
            </w:r>
            <w:r w:rsidR="00EE6728">
              <w:rPr>
                <w:sz w:val="18"/>
              </w:rPr>
              <w:t>3</w:t>
            </w:r>
            <w:r w:rsidR="008E4A16" w:rsidRPr="00205781">
              <w:t xml:space="preserve">, </w:t>
            </w:r>
            <w:r w:rsidR="00BD52D2">
              <w:t xml:space="preserve">г. </w:t>
            </w:r>
            <w:r w:rsidR="00BD52D2">
              <w:rPr>
                <w:sz w:val="18"/>
              </w:rPr>
              <w:t>Йошкар-Ола,</w:t>
            </w:r>
            <w:r w:rsidR="008E4A16" w:rsidRPr="00205781">
              <w:t>4240</w:t>
            </w:r>
            <w:r w:rsidR="00EE6728">
              <w:t>33</w:t>
            </w:r>
          </w:p>
          <w:p w:rsidR="008E4A16" w:rsidRPr="00205781" w:rsidRDefault="0003177C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8E4A16" w:rsidRPr="005F48F9" w:rsidRDefault="00AA6640">
            <w:pPr>
              <w:jc w:val="center"/>
              <w:rPr>
                <w:lang w:val="en-US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9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</w:p>
          <w:p w:rsidR="0003177C" w:rsidRPr="005F48F9" w:rsidRDefault="00F77409">
            <w:pPr>
              <w:jc w:val="center"/>
              <w:rPr>
                <w:bCs/>
                <w:lang w:val="en-US"/>
              </w:rPr>
            </w:pPr>
            <w:hyperlink r:id="rId10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</w:p>
        </w:tc>
      </w:tr>
    </w:tbl>
    <w:p w:rsidR="005B19D6" w:rsidRDefault="005B19D6" w:rsidP="00B955A7">
      <w:pPr>
        <w:pBdr>
          <w:top w:val="thinThickSmallGap" w:sz="24" w:space="1" w:color="auto"/>
        </w:pBdr>
        <w:spacing w:before="120"/>
        <w:jc w:val="center"/>
      </w:pPr>
      <w:r w:rsidRPr="00205781">
        <w:t>ОКПО 00087351, ОГРН 1021200784164, ИНН/КПП 1200000881/121501001</w:t>
      </w:r>
    </w:p>
    <w:p w:rsidR="008E4A16" w:rsidRDefault="008E4A16">
      <w:pPr>
        <w:jc w:val="center"/>
        <w:rPr>
          <w:sz w:val="10"/>
        </w:rPr>
      </w:pPr>
    </w:p>
    <w:p w:rsidR="008E4A16" w:rsidRDefault="008E4A16">
      <w:pPr>
        <w:rPr>
          <w:sz w:val="22"/>
        </w:rPr>
      </w:pPr>
    </w:p>
    <w:p w:rsidR="00A95F68" w:rsidRDefault="00A95F68">
      <w:pPr>
        <w:rPr>
          <w:sz w:val="28"/>
        </w:rPr>
      </w:pPr>
    </w:p>
    <w:p w:rsidR="008E4A16" w:rsidRDefault="008E4A16">
      <w:pPr>
        <w:jc w:val="center"/>
        <w:rPr>
          <w:sz w:val="28"/>
        </w:rPr>
      </w:pPr>
    </w:p>
    <w:p w:rsidR="00A95F68" w:rsidRPr="00A95F68" w:rsidRDefault="00A95F68" w:rsidP="00A95F68">
      <w:pPr>
        <w:jc w:val="center"/>
        <w:rPr>
          <w:b/>
          <w:sz w:val="28"/>
          <w:szCs w:val="28"/>
        </w:rPr>
      </w:pPr>
      <w:r w:rsidRPr="00A95F68">
        <w:rPr>
          <w:b/>
          <w:sz w:val="28"/>
          <w:szCs w:val="28"/>
        </w:rPr>
        <w:t>О Т Ч Е Т</w:t>
      </w:r>
    </w:p>
    <w:p w:rsidR="00A95F68" w:rsidRPr="00A95F68" w:rsidRDefault="00A95F68" w:rsidP="00A95F68">
      <w:pPr>
        <w:jc w:val="center"/>
        <w:rPr>
          <w:b/>
          <w:sz w:val="28"/>
          <w:szCs w:val="28"/>
        </w:rPr>
      </w:pPr>
      <w:bookmarkStart w:id="0" w:name="_GoBack"/>
      <w:r w:rsidRPr="00A95F68">
        <w:rPr>
          <w:b/>
          <w:sz w:val="28"/>
          <w:szCs w:val="28"/>
        </w:rPr>
        <w:t>о предварительной оц</w:t>
      </w:r>
      <w:r>
        <w:rPr>
          <w:b/>
          <w:sz w:val="28"/>
          <w:szCs w:val="28"/>
        </w:rPr>
        <w:t xml:space="preserve">енке регулирующего </w:t>
      </w:r>
      <w:proofErr w:type="gramStart"/>
      <w:r>
        <w:rPr>
          <w:b/>
          <w:sz w:val="28"/>
          <w:szCs w:val="28"/>
        </w:rPr>
        <w:t xml:space="preserve">воздействия </w:t>
      </w:r>
      <w:r w:rsidRPr="00A95F68">
        <w:rPr>
          <w:b/>
          <w:sz w:val="28"/>
          <w:szCs w:val="28"/>
        </w:rPr>
        <w:t xml:space="preserve">проекта </w:t>
      </w:r>
      <w:bookmarkEnd w:id="0"/>
      <w:r w:rsidRPr="00A95F68">
        <w:rPr>
          <w:b/>
          <w:sz w:val="28"/>
          <w:szCs w:val="28"/>
        </w:rPr>
        <w:t>указа Главы Республики Марий</w:t>
      </w:r>
      <w:proofErr w:type="gramEnd"/>
      <w:r w:rsidRPr="00A95F68">
        <w:rPr>
          <w:b/>
          <w:sz w:val="28"/>
          <w:szCs w:val="28"/>
        </w:rPr>
        <w:t xml:space="preserve"> Эл «О внесении изменений в Указ Главы Республики Марий Эл от 16 апреля 2013 г. № 63»</w:t>
      </w:r>
    </w:p>
    <w:p w:rsidR="00A95F68" w:rsidRPr="00A95F68" w:rsidRDefault="00A95F68" w:rsidP="00A95F68">
      <w:pPr>
        <w:jc w:val="center"/>
        <w:rPr>
          <w:b/>
          <w:sz w:val="28"/>
          <w:szCs w:val="28"/>
        </w:rPr>
      </w:pPr>
    </w:p>
    <w:p w:rsidR="00A95F68" w:rsidRPr="00A95F68" w:rsidRDefault="00A95F68" w:rsidP="00A95F68">
      <w:pPr>
        <w:jc w:val="center"/>
        <w:rPr>
          <w:b/>
          <w:sz w:val="28"/>
          <w:szCs w:val="28"/>
        </w:rPr>
      </w:pPr>
    </w:p>
    <w:p w:rsidR="00A95F68" w:rsidRPr="00A95F68" w:rsidRDefault="00A95F68" w:rsidP="00A95F68">
      <w:pPr>
        <w:jc w:val="center"/>
        <w:rPr>
          <w:b/>
          <w:sz w:val="28"/>
          <w:szCs w:val="28"/>
        </w:rPr>
      </w:pPr>
    </w:p>
    <w:p w:rsidR="00A95F68" w:rsidRPr="00A95F68" w:rsidRDefault="00A95F68" w:rsidP="00A95F68">
      <w:pPr>
        <w:ind w:firstLine="720"/>
        <w:jc w:val="both"/>
        <w:rPr>
          <w:sz w:val="28"/>
          <w:szCs w:val="28"/>
        </w:rPr>
      </w:pPr>
      <w:proofErr w:type="gramStart"/>
      <w:r w:rsidRPr="00A95F68">
        <w:rPr>
          <w:sz w:val="28"/>
          <w:szCs w:val="28"/>
        </w:rPr>
        <w:t xml:space="preserve">Представленный проект </w:t>
      </w:r>
      <w:r>
        <w:rPr>
          <w:sz w:val="28"/>
          <w:szCs w:val="28"/>
        </w:rPr>
        <w:t>указа Главы</w:t>
      </w:r>
      <w:r w:rsidRPr="00A95F68">
        <w:rPr>
          <w:sz w:val="28"/>
          <w:szCs w:val="28"/>
        </w:rPr>
        <w:t xml:space="preserve"> Республики Марий Эл предусматривает внесение изменений в Указ Главы Республики </w:t>
      </w:r>
      <w:r w:rsidRPr="00A95F68">
        <w:rPr>
          <w:sz w:val="28"/>
          <w:szCs w:val="28"/>
        </w:rPr>
        <w:br/>
        <w:t xml:space="preserve">Марий Эл от 16 апреля 2013 г. № 63 «Об утверждении административного регламента Министерства здравоохранения Республики Марий Эл по предоставлению государственной услуги </w:t>
      </w:r>
      <w:r w:rsidRPr="00A95F68">
        <w:rPr>
          <w:sz w:val="28"/>
          <w:szCs w:val="28"/>
        </w:rPr>
        <w:br/>
        <w:t>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95F68">
        <w:rPr>
          <w:sz w:val="28"/>
          <w:szCs w:val="28"/>
        </w:rPr>
        <w:t>Сколково</w:t>
      </w:r>
      <w:proofErr w:type="spellEnd"/>
      <w:r w:rsidRPr="00A95F68">
        <w:rPr>
          <w:sz w:val="28"/>
          <w:szCs w:val="28"/>
        </w:rPr>
        <w:t>»)» (далее</w:t>
      </w:r>
      <w:proofErr w:type="gramEnd"/>
      <w:r w:rsidRPr="00A95F68">
        <w:rPr>
          <w:sz w:val="28"/>
          <w:szCs w:val="28"/>
        </w:rPr>
        <w:t xml:space="preserve"> - </w:t>
      </w:r>
      <w:proofErr w:type="gramStart"/>
      <w:r w:rsidRPr="00A95F68">
        <w:rPr>
          <w:sz w:val="28"/>
          <w:szCs w:val="28"/>
        </w:rPr>
        <w:t>Указ).</w:t>
      </w:r>
      <w:proofErr w:type="gramEnd"/>
      <w:r w:rsidRPr="00A95F68">
        <w:rPr>
          <w:sz w:val="28"/>
          <w:szCs w:val="28"/>
        </w:rPr>
        <w:t xml:space="preserve"> Данные изменения обусловлены следующим.</w:t>
      </w:r>
    </w:p>
    <w:p w:rsidR="00A95F68" w:rsidRPr="00A95F68" w:rsidRDefault="00A95F68" w:rsidP="00A95F68">
      <w:pPr>
        <w:widowControl w:val="0"/>
        <w:ind w:firstLine="720"/>
        <w:jc w:val="both"/>
        <w:rPr>
          <w:sz w:val="28"/>
          <w:szCs w:val="28"/>
        </w:rPr>
      </w:pPr>
      <w:r w:rsidRPr="00A95F68">
        <w:rPr>
          <w:sz w:val="28"/>
          <w:szCs w:val="28"/>
        </w:rPr>
        <w:t xml:space="preserve">В связи с формированием нового состава Правительства Республики Марий Эл, а также кадровыми перестановками </w:t>
      </w:r>
      <w:r w:rsidRPr="00A95F68">
        <w:rPr>
          <w:sz w:val="28"/>
          <w:szCs w:val="28"/>
        </w:rPr>
        <w:br/>
        <w:t xml:space="preserve">в Министерстве здравоохранения Республики Марий Эл, которые </w:t>
      </w:r>
      <w:proofErr w:type="gramStart"/>
      <w:r w:rsidRPr="00A95F68">
        <w:rPr>
          <w:sz w:val="28"/>
          <w:szCs w:val="28"/>
        </w:rPr>
        <w:t xml:space="preserve">произошли с 1 мая 2018 года, предлагается внести изменения в Указ </w:t>
      </w:r>
      <w:r w:rsidRPr="00A95F68">
        <w:rPr>
          <w:sz w:val="28"/>
          <w:szCs w:val="28"/>
        </w:rPr>
        <w:br/>
        <w:t xml:space="preserve">и Административный регламент Министерства здравоохранения Республики Марий Эл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</w:t>
      </w:r>
      <w:r w:rsidRPr="00A95F68">
        <w:rPr>
          <w:sz w:val="28"/>
          <w:szCs w:val="28"/>
        </w:rPr>
        <w:br/>
        <w:t>на территории инновационного центра «</w:t>
      </w:r>
      <w:proofErr w:type="spellStart"/>
      <w:r w:rsidRPr="00A95F68">
        <w:rPr>
          <w:sz w:val="28"/>
          <w:szCs w:val="28"/>
        </w:rPr>
        <w:t>Сколково</w:t>
      </w:r>
      <w:proofErr w:type="spellEnd"/>
      <w:r w:rsidRPr="00A95F68">
        <w:rPr>
          <w:sz w:val="28"/>
          <w:szCs w:val="28"/>
        </w:rPr>
        <w:t>»), утвержденный Указом (далее - Административный регламент).</w:t>
      </w:r>
      <w:proofErr w:type="gramEnd"/>
    </w:p>
    <w:p w:rsidR="00A95F68" w:rsidRPr="00A95F68" w:rsidRDefault="00A95F68" w:rsidP="00A95F68">
      <w:pPr>
        <w:ind w:firstLine="720"/>
        <w:jc w:val="both"/>
        <w:rPr>
          <w:sz w:val="28"/>
          <w:szCs w:val="28"/>
        </w:rPr>
      </w:pPr>
      <w:proofErr w:type="gramStart"/>
      <w:r w:rsidRPr="00A95F68">
        <w:rPr>
          <w:sz w:val="28"/>
          <w:szCs w:val="28"/>
        </w:rPr>
        <w:t xml:space="preserve">Административный регламент содержит положения, регламентирующие порядок предоставления государственной услуги </w:t>
      </w:r>
      <w:r w:rsidRPr="00A95F68">
        <w:rPr>
          <w:sz w:val="28"/>
          <w:szCs w:val="28"/>
        </w:rPr>
        <w:br/>
        <w:t xml:space="preserve">по лицензированию медицинской деятельности (за исключением указанной деятельности, осуществляемой медицинскими организациями </w:t>
      </w:r>
      <w:r w:rsidRPr="00A95F68">
        <w:rPr>
          <w:sz w:val="28"/>
          <w:szCs w:val="28"/>
        </w:rPr>
        <w:lastRenderedPageBreak/>
        <w:t>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95F68">
        <w:rPr>
          <w:sz w:val="28"/>
          <w:szCs w:val="28"/>
        </w:rPr>
        <w:t>Сколково</w:t>
      </w:r>
      <w:proofErr w:type="spellEnd"/>
      <w:r w:rsidRPr="00A95F68">
        <w:rPr>
          <w:sz w:val="28"/>
          <w:szCs w:val="28"/>
        </w:rPr>
        <w:t xml:space="preserve">») (далее - государственная услуга) в электронной форме, в том числе </w:t>
      </w:r>
      <w:r w:rsidRPr="00A95F68">
        <w:rPr>
          <w:sz w:val="28"/>
          <w:szCs w:val="28"/>
        </w:rPr>
        <w:br/>
        <w:t xml:space="preserve">с использованием республиканской информационной системы «Портал государственных и муниципальных услуг Республики Марий Эл» </w:t>
      </w:r>
      <w:r w:rsidRPr="00A95F68">
        <w:rPr>
          <w:sz w:val="28"/>
          <w:szCs w:val="28"/>
        </w:rPr>
        <w:br/>
        <w:t>(далее - Портал государственных услуг).</w:t>
      </w:r>
      <w:proofErr w:type="gramEnd"/>
      <w:r w:rsidRPr="00A95F68">
        <w:rPr>
          <w:sz w:val="28"/>
          <w:szCs w:val="28"/>
        </w:rPr>
        <w:t xml:space="preserve"> Вместе с тем, до сегодняшнего дня государственная услуга с использованием Портала государственных услуг не предоставлялась в связи отсутствием технической возможности.</w:t>
      </w:r>
    </w:p>
    <w:p w:rsidR="00A95F68" w:rsidRPr="00A95F68" w:rsidRDefault="00A95F68" w:rsidP="00A95F68">
      <w:pPr>
        <w:ind w:firstLine="720"/>
        <w:jc w:val="both"/>
        <w:rPr>
          <w:sz w:val="28"/>
          <w:szCs w:val="28"/>
        </w:rPr>
      </w:pPr>
      <w:r w:rsidRPr="00A95F68">
        <w:rPr>
          <w:sz w:val="28"/>
          <w:szCs w:val="28"/>
        </w:rPr>
        <w:t>В настоящее время на Портале государственных услуг содержится общая информация о порядке предоставления заявителю государственной услуги, а также размещен текст Административного регламента.</w:t>
      </w:r>
    </w:p>
    <w:p w:rsidR="00A95F68" w:rsidRPr="00A95F68" w:rsidRDefault="00A95F68" w:rsidP="00A95F68">
      <w:pPr>
        <w:ind w:firstLine="720"/>
        <w:jc w:val="both"/>
        <w:rPr>
          <w:sz w:val="28"/>
          <w:szCs w:val="28"/>
        </w:rPr>
      </w:pPr>
      <w:r w:rsidRPr="00A95F68">
        <w:rPr>
          <w:sz w:val="28"/>
          <w:szCs w:val="28"/>
        </w:rPr>
        <w:t xml:space="preserve">В </w:t>
      </w:r>
      <w:proofErr w:type="gramStart"/>
      <w:r w:rsidRPr="00A95F68">
        <w:rPr>
          <w:sz w:val="28"/>
          <w:szCs w:val="28"/>
        </w:rPr>
        <w:t>целях</w:t>
      </w:r>
      <w:proofErr w:type="gramEnd"/>
      <w:r w:rsidRPr="00A95F68">
        <w:rPr>
          <w:sz w:val="28"/>
          <w:szCs w:val="28"/>
        </w:rPr>
        <w:t xml:space="preserve"> недопущения введения в заблуждение заявителей в части порядка предоставления государственной услуги предлагается внести изменения в Административный регламент. После завершения технической реализации процесса перевода государственной услуги </w:t>
      </w:r>
      <w:r w:rsidRPr="00A95F68">
        <w:rPr>
          <w:sz w:val="28"/>
          <w:szCs w:val="28"/>
        </w:rPr>
        <w:br/>
        <w:t>в электронный вид в Административный регламент будут внесены соответствующие изменения и заявители получат реальную возможность воспользоваться своим правом на получение результата государственной услуги в электронной форме.</w:t>
      </w:r>
    </w:p>
    <w:p w:rsidR="00A95F68" w:rsidRPr="00A95F68" w:rsidRDefault="00A95F68" w:rsidP="00A95F68">
      <w:pPr>
        <w:ind w:firstLine="720"/>
        <w:jc w:val="both"/>
        <w:rPr>
          <w:sz w:val="28"/>
          <w:szCs w:val="28"/>
        </w:rPr>
      </w:pPr>
      <w:r w:rsidRPr="00A95F68">
        <w:rPr>
          <w:sz w:val="28"/>
          <w:szCs w:val="28"/>
        </w:rPr>
        <w:t xml:space="preserve">Кроме того, предлагается привести Административный регламент в соответствие с Федеральным законом от 27 июля 2010 г. № 210-ФЗ «Об организации предоставления государственных и муниципальных услуг», в части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</w:t>
      </w:r>
    </w:p>
    <w:p w:rsidR="00A95F68" w:rsidRPr="00A95F68" w:rsidRDefault="00A95F68" w:rsidP="00A95F68">
      <w:pPr>
        <w:ind w:firstLine="708"/>
        <w:jc w:val="both"/>
        <w:rPr>
          <w:sz w:val="28"/>
          <w:szCs w:val="28"/>
        </w:rPr>
      </w:pPr>
      <w:r w:rsidRPr="00A95F68">
        <w:rPr>
          <w:sz w:val="28"/>
          <w:szCs w:val="28"/>
        </w:rPr>
        <w:t xml:space="preserve">Исходя из вышеизложенного, принятие проекта </w:t>
      </w:r>
      <w:r w:rsidR="00541C81">
        <w:rPr>
          <w:sz w:val="28"/>
          <w:szCs w:val="28"/>
        </w:rPr>
        <w:t>указа</w:t>
      </w:r>
      <w:r w:rsidR="00673B52">
        <w:rPr>
          <w:sz w:val="28"/>
          <w:szCs w:val="28"/>
        </w:rPr>
        <w:t xml:space="preserve"> </w:t>
      </w:r>
      <w:r w:rsidR="00541C81">
        <w:rPr>
          <w:sz w:val="28"/>
          <w:szCs w:val="28"/>
        </w:rPr>
        <w:t>Главы</w:t>
      </w:r>
      <w:r w:rsidRPr="00A95F68">
        <w:rPr>
          <w:sz w:val="28"/>
          <w:szCs w:val="28"/>
        </w:rPr>
        <w:t xml:space="preserve"> Республики Марий Эл </w:t>
      </w:r>
      <w:r w:rsidR="00541C81" w:rsidRPr="00541C81">
        <w:rPr>
          <w:sz w:val="28"/>
          <w:szCs w:val="28"/>
        </w:rPr>
        <w:t>«О внесении изменений в Указ Главы Республики Марий Эл от 16 апреля 2013 г. № 63»</w:t>
      </w:r>
      <w:r w:rsidRPr="00A95F68">
        <w:rPr>
          <w:sz w:val="28"/>
          <w:szCs w:val="28"/>
        </w:rPr>
        <w:t xml:space="preserve"> не повлечет за собой:</w:t>
      </w:r>
    </w:p>
    <w:p w:rsidR="00A95F68" w:rsidRPr="00A95F68" w:rsidRDefault="00A95F68" w:rsidP="00A95F68">
      <w:pPr>
        <w:jc w:val="both"/>
        <w:rPr>
          <w:sz w:val="28"/>
          <w:szCs w:val="28"/>
        </w:rPr>
      </w:pPr>
      <w:r w:rsidRPr="00A95F68">
        <w:rPr>
          <w:sz w:val="28"/>
          <w:szCs w:val="28"/>
        </w:rPr>
        <w:tab/>
        <w:t>избыточных обязанностей, запретов и ограничений для субъектов предпринимательской деятельности;</w:t>
      </w:r>
    </w:p>
    <w:p w:rsidR="00A95F68" w:rsidRPr="00A95F68" w:rsidRDefault="00A95F68" w:rsidP="00A95F68">
      <w:pPr>
        <w:jc w:val="both"/>
        <w:rPr>
          <w:sz w:val="28"/>
          <w:szCs w:val="28"/>
        </w:rPr>
      </w:pPr>
      <w:r w:rsidRPr="00A95F68">
        <w:rPr>
          <w:sz w:val="28"/>
          <w:szCs w:val="28"/>
        </w:rPr>
        <w:tab/>
        <w:t>возникновение у субъектов предпринимательской деятельности необоснованных расходов;</w:t>
      </w:r>
    </w:p>
    <w:p w:rsidR="00A95F68" w:rsidRPr="00A95F68" w:rsidRDefault="00A95F68" w:rsidP="00A95F68">
      <w:pPr>
        <w:jc w:val="both"/>
        <w:rPr>
          <w:sz w:val="28"/>
          <w:szCs w:val="28"/>
        </w:rPr>
      </w:pPr>
      <w:r w:rsidRPr="00A95F68">
        <w:rPr>
          <w:sz w:val="28"/>
          <w:szCs w:val="28"/>
        </w:rPr>
        <w:tab/>
        <w:t xml:space="preserve">возникновение необоснованных расходов республиканского бюджета Республики Марий Эл. </w:t>
      </w:r>
    </w:p>
    <w:p w:rsidR="00A95F68" w:rsidRPr="00A95F68" w:rsidRDefault="00A95F68" w:rsidP="00A95F68">
      <w:pPr>
        <w:jc w:val="both"/>
        <w:rPr>
          <w:sz w:val="28"/>
          <w:szCs w:val="28"/>
        </w:rPr>
      </w:pPr>
    </w:p>
    <w:p w:rsidR="00A95F68" w:rsidRPr="00A95F68" w:rsidRDefault="00A95F68" w:rsidP="00A95F68">
      <w:pPr>
        <w:jc w:val="both"/>
        <w:rPr>
          <w:sz w:val="28"/>
          <w:szCs w:val="28"/>
        </w:rPr>
      </w:pPr>
    </w:p>
    <w:p w:rsidR="00A95F68" w:rsidRPr="00A95F68" w:rsidRDefault="00A95F68" w:rsidP="00A95F68">
      <w:pPr>
        <w:jc w:val="both"/>
        <w:rPr>
          <w:sz w:val="28"/>
          <w:szCs w:val="28"/>
        </w:rPr>
      </w:pPr>
    </w:p>
    <w:p w:rsidR="008E4A16" w:rsidRDefault="00541C81">
      <w:pPr>
        <w:rPr>
          <w:sz w:val="28"/>
        </w:rPr>
      </w:pPr>
      <w:r>
        <w:rPr>
          <w:sz w:val="28"/>
          <w:szCs w:val="28"/>
        </w:rPr>
        <w:t xml:space="preserve">И.о. </w:t>
      </w:r>
      <w:r>
        <w:rPr>
          <w:sz w:val="28"/>
        </w:rPr>
        <w:t>м</w:t>
      </w:r>
      <w:r w:rsidR="00DD36A4">
        <w:rPr>
          <w:sz w:val="28"/>
        </w:rPr>
        <w:t>инистр</w:t>
      </w:r>
      <w:r>
        <w:rPr>
          <w:sz w:val="28"/>
        </w:rPr>
        <w:t>а</w:t>
      </w:r>
      <w:r w:rsidR="0071616D">
        <w:rPr>
          <w:sz w:val="28"/>
        </w:rPr>
        <w:tab/>
      </w:r>
      <w:r w:rsidR="0071616D">
        <w:rPr>
          <w:sz w:val="28"/>
        </w:rPr>
        <w:tab/>
      </w:r>
      <w:r w:rsidR="0071616D">
        <w:rPr>
          <w:sz w:val="28"/>
        </w:rPr>
        <w:tab/>
      </w:r>
      <w:r w:rsidR="0071616D">
        <w:rPr>
          <w:sz w:val="28"/>
        </w:rPr>
        <w:tab/>
      </w:r>
      <w:r w:rsidR="0071616D">
        <w:rPr>
          <w:sz w:val="28"/>
        </w:rPr>
        <w:tab/>
      </w:r>
      <w:r w:rsidR="0071616D">
        <w:rPr>
          <w:sz w:val="28"/>
        </w:rPr>
        <w:tab/>
      </w:r>
      <w:r w:rsidR="0071616D">
        <w:rPr>
          <w:sz w:val="28"/>
        </w:rPr>
        <w:tab/>
      </w:r>
      <w:r>
        <w:rPr>
          <w:sz w:val="28"/>
        </w:rPr>
        <w:t xml:space="preserve">       </w:t>
      </w:r>
      <w:proofErr w:type="spellStart"/>
      <w:r>
        <w:rPr>
          <w:sz w:val="28"/>
        </w:rPr>
        <w:t>Т.А.Бастракова</w:t>
      </w:r>
      <w:proofErr w:type="spellEnd"/>
    </w:p>
    <w:p w:rsidR="008E4A16" w:rsidRDefault="008E4A16">
      <w:pPr>
        <w:rPr>
          <w:sz w:val="28"/>
        </w:rPr>
      </w:pPr>
    </w:p>
    <w:p w:rsidR="0071616D" w:rsidRDefault="0071616D">
      <w:pPr>
        <w:rPr>
          <w:sz w:val="28"/>
        </w:rPr>
      </w:pPr>
    </w:p>
    <w:p w:rsidR="0071616D" w:rsidRDefault="0071616D">
      <w:pPr>
        <w:rPr>
          <w:sz w:val="28"/>
        </w:rPr>
      </w:pPr>
    </w:p>
    <w:p w:rsidR="008E4A16" w:rsidRDefault="008E4A16">
      <w:pPr>
        <w:rPr>
          <w:sz w:val="28"/>
        </w:rPr>
      </w:pPr>
    </w:p>
    <w:p w:rsidR="008E4A16" w:rsidRDefault="008E4A16">
      <w:pPr>
        <w:rPr>
          <w:sz w:val="28"/>
        </w:rPr>
      </w:pPr>
    </w:p>
    <w:p w:rsidR="0071616D" w:rsidRDefault="0071616D">
      <w:pPr>
        <w:rPr>
          <w:sz w:val="28"/>
        </w:rPr>
      </w:pPr>
    </w:p>
    <w:p w:rsidR="0071616D" w:rsidRDefault="0071616D">
      <w:pPr>
        <w:rPr>
          <w:sz w:val="28"/>
        </w:rPr>
      </w:pPr>
    </w:p>
    <w:p w:rsidR="0071616D" w:rsidRDefault="0071616D">
      <w:pPr>
        <w:rPr>
          <w:sz w:val="28"/>
        </w:rPr>
      </w:pPr>
    </w:p>
    <w:p w:rsidR="0071616D" w:rsidRDefault="0071616D">
      <w:pPr>
        <w:rPr>
          <w:sz w:val="28"/>
        </w:rPr>
      </w:pPr>
    </w:p>
    <w:p w:rsidR="0071616D" w:rsidRDefault="0071616D">
      <w:pPr>
        <w:rPr>
          <w:sz w:val="28"/>
        </w:rPr>
      </w:pPr>
    </w:p>
    <w:p w:rsidR="0071616D" w:rsidRDefault="0071616D">
      <w:pPr>
        <w:rPr>
          <w:sz w:val="28"/>
        </w:rPr>
      </w:pPr>
    </w:p>
    <w:p w:rsidR="0071616D" w:rsidRDefault="0071616D">
      <w:pPr>
        <w:rPr>
          <w:sz w:val="28"/>
        </w:rPr>
      </w:pPr>
    </w:p>
    <w:p w:rsidR="0071616D" w:rsidRDefault="0071616D">
      <w:pPr>
        <w:rPr>
          <w:sz w:val="28"/>
        </w:rPr>
      </w:pPr>
    </w:p>
    <w:p w:rsidR="0071616D" w:rsidRDefault="0071616D">
      <w:pPr>
        <w:rPr>
          <w:sz w:val="28"/>
        </w:rPr>
      </w:pPr>
    </w:p>
    <w:p w:rsidR="0019360C" w:rsidRDefault="0019360C">
      <w:pPr>
        <w:rPr>
          <w:sz w:val="28"/>
        </w:rPr>
      </w:pPr>
    </w:p>
    <w:p w:rsidR="0019360C" w:rsidRDefault="0019360C">
      <w:pPr>
        <w:rPr>
          <w:sz w:val="28"/>
        </w:rPr>
      </w:pPr>
    </w:p>
    <w:p w:rsidR="0019360C" w:rsidRDefault="0019360C">
      <w:pPr>
        <w:rPr>
          <w:sz w:val="28"/>
        </w:rPr>
      </w:pPr>
    </w:p>
    <w:p w:rsidR="0019360C" w:rsidRDefault="0019360C">
      <w:pPr>
        <w:rPr>
          <w:sz w:val="28"/>
        </w:rPr>
      </w:pPr>
    </w:p>
    <w:p w:rsidR="0019360C" w:rsidRDefault="0019360C">
      <w:pPr>
        <w:rPr>
          <w:sz w:val="28"/>
        </w:rPr>
      </w:pPr>
    </w:p>
    <w:p w:rsidR="0019360C" w:rsidRDefault="0019360C">
      <w:pPr>
        <w:rPr>
          <w:sz w:val="28"/>
        </w:rPr>
      </w:pPr>
    </w:p>
    <w:p w:rsidR="008E4A16" w:rsidRDefault="008E4A16">
      <w:pPr>
        <w:rPr>
          <w:sz w:val="28"/>
        </w:rPr>
      </w:pPr>
    </w:p>
    <w:p w:rsidR="00C870C3" w:rsidRDefault="00541C81" w:rsidP="004E4DB2">
      <w:r>
        <w:t>Свинцова Н.В.</w:t>
      </w:r>
    </w:p>
    <w:p w:rsidR="00524493" w:rsidRDefault="00541C81" w:rsidP="004E4DB2">
      <w:r>
        <w:t>22-21-47</w:t>
      </w:r>
    </w:p>
    <w:sectPr w:rsidR="00524493" w:rsidSect="004B5021">
      <w:footerReference w:type="default" r:id="rId11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68" w:rsidRDefault="00A95F68">
      <w:r>
        <w:separator/>
      </w:r>
    </w:p>
  </w:endnote>
  <w:endnote w:type="continuationSeparator" w:id="1">
    <w:p w:rsidR="00A95F68" w:rsidRDefault="00A9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1B" w:rsidRPr="0071616D" w:rsidRDefault="00F77409" w:rsidP="0071616D">
    <w:pPr>
      <w:pStyle w:val="a4"/>
      <w:tabs>
        <w:tab w:val="clear" w:pos="4677"/>
        <w:tab w:val="center" w:pos="7938"/>
      </w:tabs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="0059481B">
      <w:rPr>
        <w:snapToGrid w:val="0"/>
        <w:sz w:val="12"/>
        <w:lang w:val="en-US"/>
      </w:rPr>
      <w:instrText xml:space="preserve"> FILENAME \p </w:instrText>
    </w:r>
    <w:r>
      <w:rPr>
        <w:snapToGrid w:val="0"/>
        <w:sz w:val="12"/>
      </w:rPr>
      <w:fldChar w:fldCharType="separate"/>
    </w:r>
    <w:r w:rsidR="00A95F68">
      <w:rPr>
        <w:noProof/>
        <w:snapToGrid w:val="0"/>
        <w:sz w:val="12"/>
        <w:lang w:val="en-US"/>
      </w:rPr>
      <w:t>Документ1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68" w:rsidRDefault="00A95F68">
      <w:r>
        <w:separator/>
      </w:r>
    </w:p>
  </w:footnote>
  <w:footnote w:type="continuationSeparator" w:id="1">
    <w:p w:rsidR="00A95F68" w:rsidRDefault="00A95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F68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90C79"/>
    <w:rsid w:val="004925DD"/>
    <w:rsid w:val="004945E6"/>
    <w:rsid w:val="004A1D63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1C81"/>
    <w:rsid w:val="00542937"/>
    <w:rsid w:val="0054296A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3B52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34D2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95F68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2779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77409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740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7740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77409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 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ari.ru/minzdrav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mailto:minzdrav@mari-el.ru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portal.mari.ru/minzdra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nzdrav@mari-el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Указ Главы Республики Марий Эл от 16 апреля 2013 г. № 63»</_x041e__x043f__x0438__x0441__x0430__x043d__x0438__x0435_>
    <_x041f__x0430__x043f__x043a__x0430_ xmlns="270e32b2-1ecd-42b0-ac57-2ab3f1e56f7a">Проект Указа Главы Республики Марий Эл О внесении изменений в Указ Главы Республики Марий Эл от 16 апреля 2013 г. № 63</_x041f__x0430__x043f__x043a__x0430_>
    <_dlc_DocId xmlns="57504d04-691e-4fc4-8f09-4f19fdbe90f6">XXJ7TYMEEKJ2-3082-382</_dlc_DocId>
    <_dlc_DocIdUrl xmlns="57504d04-691e-4fc4-8f09-4f19fdbe90f6">
      <Url>https://vip.gov.mari.ru/mecon/_layouts/DocIdRedir.aspx?ID=XXJ7TYMEEKJ2-3082-382</Url>
      <Description>XXJ7TYMEEKJ2-3082-382</Description>
    </_dlc_DocIdUrl>
  </documentManagement>
</p:properties>
</file>

<file path=customXml/itemProps1.xml><?xml version="1.0" encoding="utf-8"?>
<ds:datastoreItem xmlns:ds="http://schemas.openxmlformats.org/officeDocument/2006/customXml" ds:itemID="{B7D3A115-53AA-4572-A19E-A00429FF62AF}"/>
</file>

<file path=customXml/itemProps2.xml><?xml version="1.0" encoding="utf-8"?>
<ds:datastoreItem xmlns:ds="http://schemas.openxmlformats.org/officeDocument/2006/customXml" ds:itemID="{2388F206-DBFA-4352-8051-E3D948D884EA}"/>
</file>

<file path=customXml/itemProps3.xml><?xml version="1.0" encoding="utf-8"?>
<ds:datastoreItem xmlns:ds="http://schemas.openxmlformats.org/officeDocument/2006/customXml" ds:itemID="{7BEBBD44-0FC5-4CF6-AF56-BACC5B3FFED5}"/>
</file>

<file path=customXml/itemProps4.xml><?xml version="1.0" encoding="utf-8"?>
<ds:datastoreItem xmlns:ds="http://schemas.openxmlformats.org/officeDocument/2006/customXml" ds:itemID="{0ED4EBA7-E511-4B4F-9BF3-02B1A4929903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16</TotalTime>
  <Pages>3</Pages>
  <Words>480</Words>
  <Characters>3971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Minzdrav</Company>
  <LinksUpToDate>false</LinksUpToDate>
  <CharactersWithSpaces>4443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предварительной оценке регулирующего воздействия проекта указа Главы РМЭ</dc:title>
  <dc:creator>Наталья Свинцова</dc:creator>
  <cp:lastModifiedBy>Гусаков</cp:lastModifiedBy>
  <cp:revision>2</cp:revision>
  <cp:lastPrinted>2011-09-28T07:33:00Z</cp:lastPrinted>
  <dcterms:created xsi:type="dcterms:W3CDTF">2018-06-04T10:27:00Z</dcterms:created>
  <dcterms:modified xsi:type="dcterms:W3CDTF">2018-06-26T11:41:00Z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af44fcc4-ddec-422c-b07b-4a7232444d04</vt:lpwstr>
  </property>
</Properties>
</file>